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7122" w14:textId="77777777" w:rsidR="00982269" w:rsidRDefault="00982269" w:rsidP="00982269">
      <w:pPr>
        <w:pStyle w:val="Nagwek2"/>
        <w:spacing w:before="0" w:after="0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>Formularz oferty cenowej</w:t>
      </w:r>
    </w:p>
    <w:p w14:paraId="1A48EFFC" w14:textId="77777777" w:rsidR="00982269" w:rsidRDefault="00982269" w:rsidP="0098226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B2B46B9" w14:textId="54570136" w:rsidR="00982269" w:rsidRDefault="00982269" w:rsidP="00982269">
      <w:pPr>
        <w:ind w:left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E5441E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STRYKOWO” </w:t>
      </w:r>
      <w:r w:rsidR="00E5441E">
        <w:rPr>
          <w:rFonts w:ascii="Calibri" w:hAnsi="Calibri" w:cs="Calibri"/>
        </w:rPr>
        <w:t>S</w:t>
      </w:r>
      <w:r>
        <w:rPr>
          <w:rFonts w:ascii="Calibri" w:hAnsi="Calibri" w:cs="Calibri"/>
        </w:rPr>
        <w:t>półka z o.o. ul. Parkowa 7, 62-06</w:t>
      </w:r>
      <w:r w:rsidR="00E5441E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składamy/składam ofertę na środki ochrony roślin. 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982269" w14:paraId="3ADA33CB" w14:textId="77777777" w:rsidTr="00982269">
        <w:trPr>
          <w:trHeight w:val="435"/>
        </w:trPr>
        <w:tc>
          <w:tcPr>
            <w:tcW w:w="4818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82269">
        <w:trPr>
          <w:trHeight w:val="436"/>
        </w:trPr>
        <w:tc>
          <w:tcPr>
            <w:tcW w:w="4818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dostawę</w:t>
      </w:r>
    </w:p>
    <w:p w14:paraId="06974A35" w14:textId="6CE1E71D" w:rsidR="002A579F" w:rsidRPr="002514E3" w:rsidRDefault="00982269" w:rsidP="002A579F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</w:t>
      </w:r>
      <w:proofErr w:type="spellStart"/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>Toprex</w:t>
      </w:r>
      <w:proofErr w:type="spellEnd"/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375 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>SC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>-</w:t>
      </w:r>
      <w:r w:rsidR="002A579F" w:rsidRPr="002514E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20 l</w:t>
      </w:r>
    </w:p>
    <w:p w14:paraId="648A7FCE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055E531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73D4F154" w14:textId="40BBB214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2.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Tilmor</w:t>
      </w:r>
      <w:proofErr w:type="spellEnd"/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240 SC  - 60 l</w:t>
      </w:r>
    </w:p>
    <w:p w14:paraId="286E48D2" w14:textId="22E2DA14" w:rsidR="00982269" w:rsidRPr="009643EC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29EC77BB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31DA9448" w14:textId="36B4B2AD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proofErr w:type="spellStart"/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Propulse</w:t>
      </w:r>
      <w:proofErr w:type="spellEnd"/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250 SE – 60 l</w:t>
      </w:r>
    </w:p>
    <w:p w14:paraId="517C9148" w14:textId="21681AD8" w:rsidR="00982269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2DE5FD5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0F3EB4" w14:textId="6090FFF8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9643EC">
        <w:rPr>
          <w:rFonts w:ascii="Calibri" w:hAnsi="Calibri" w:cs="Calibri"/>
          <w:b/>
          <w:color w:val="000000"/>
          <w:sz w:val="22"/>
          <w:szCs w:val="22"/>
        </w:rPr>
        <w:t>4.</w:t>
      </w:r>
      <w:r w:rsidR="00E5441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2A579F">
        <w:rPr>
          <w:rFonts w:ascii="Calibri" w:hAnsi="Calibri" w:cs="Calibri"/>
          <w:b/>
          <w:color w:val="000000"/>
          <w:sz w:val="22"/>
          <w:szCs w:val="22"/>
        </w:rPr>
        <w:t>Treso</w:t>
      </w:r>
      <w:proofErr w:type="spellEnd"/>
      <w:r w:rsidR="002A579F">
        <w:rPr>
          <w:rFonts w:ascii="Calibri" w:hAnsi="Calibri" w:cs="Calibri"/>
          <w:b/>
          <w:color w:val="000000"/>
          <w:sz w:val="22"/>
          <w:szCs w:val="22"/>
        </w:rPr>
        <w:t xml:space="preserve">  – 25 l</w:t>
      </w:r>
    </w:p>
    <w:p w14:paraId="1BE54E71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- cena netto                         VAT                      cena brutto</w:t>
      </w:r>
    </w:p>
    <w:p w14:paraId="46FF10BA" w14:textId="77777777" w:rsidR="00982269" w:rsidRDefault="00982269" w:rsidP="00982269">
      <w:pPr>
        <w:spacing w:after="120"/>
        <w:rPr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42319AF1" w14:textId="3ED11CC1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5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Input Triple  – 40 l</w:t>
      </w:r>
    </w:p>
    <w:p w14:paraId="0411F48F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FDFBFBB" w14:textId="77777777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5CB421A" w14:textId="35590140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6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2A579F">
        <w:rPr>
          <w:rFonts w:ascii="Calibri" w:hAnsi="Calibri" w:cs="Calibri"/>
          <w:b/>
          <w:color w:val="000000"/>
          <w:sz w:val="22"/>
          <w:szCs w:val="22"/>
          <w:lang w:val="en-US"/>
        </w:rPr>
        <w:t>Modus 250 E</w:t>
      </w:r>
      <w:r w:rsidR="00DC0E92">
        <w:rPr>
          <w:rFonts w:ascii="Calibri" w:hAnsi="Calibri" w:cs="Calibri"/>
          <w:b/>
          <w:color w:val="000000"/>
          <w:sz w:val="22"/>
          <w:szCs w:val="22"/>
          <w:lang w:val="en-US"/>
        </w:rPr>
        <w:t>C</w:t>
      </w:r>
      <w:r w:rsidR="002514E3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– 40 l</w:t>
      </w:r>
    </w:p>
    <w:p w14:paraId="61B398C4" w14:textId="77777777" w:rsidR="00982269" w:rsidRP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1F86F52" w14:textId="6A1C31DD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56B1E50B" w14:textId="76E68F5D" w:rsidR="006B1E96" w:rsidRP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6B1E9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7. </w:t>
      </w:r>
      <w:r w:rsidR="002A579F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Tern – 40 l</w:t>
      </w:r>
    </w:p>
    <w:p w14:paraId="476C7819" w14:textId="5D0FED70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lastRenderedPageBreak/>
        <w:t xml:space="preserve"> 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VAT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714C9C3" w14:textId="4354C47A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26026080" w14:textId="4B0968EB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8.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Lumax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537 5 SE – 240 l</w:t>
      </w:r>
    </w:p>
    <w:p w14:paraId="65B940D2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2BD1879" w14:textId="54C8E74B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6C4802B4" w14:textId="77777777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9.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Nikosar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6 OD – 50 l</w:t>
      </w:r>
    </w:p>
    <w:p w14:paraId="04CE6669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35A997A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56898CB3" w14:textId="5E543188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10.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Kemiron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konc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. 500 SC   - 10 l     </w:t>
      </w:r>
    </w:p>
    <w:p w14:paraId="3252FE8F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D68417C" w14:textId="77777777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44CFA5CB" w14:textId="5EFD228B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11.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Golfix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700 SC – 220 l  </w:t>
      </w:r>
    </w:p>
    <w:p w14:paraId="30231D2B" w14:textId="37E1C9F2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6C0D0FA5" w14:textId="60E3F691" w:rsidR="002A579F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247708C5" w14:textId="74E9A435" w:rsidR="002A579F" w:rsidRPr="002514E3" w:rsidRDefault="002A579F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12. </w:t>
      </w:r>
      <w:proofErr w:type="spellStart"/>
      <w:r w:rsidR="00DC0E92"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Powertwin</w:t>
      </w:r>
      <w:proofErr w:type="spellEnd"/>
      <w:r w:rsidR="00DC0E92"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400 SC – 50 l</w:t>
      </w:r>
    </w:p>
    <w:p w14:paraId="424D7E1D" w14:textId="6ACF2360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VAT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8E9408E" w14:textId="0DFE3970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6CEE276C" w14:textId="5279F040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13. Safari 50 WG – 1500 gram</w:t>
      </w:r>
    </w:p>
    <w:p w14:paraId="2B029D1F" w14:textId="48EDEDF8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769DD06F" w14:textId="337852A6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2A078ABE" w14:textId="3F350EDF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14.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Venzar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500 SC – 30 l</w:t>
      </w:r>
    </w:p>
    <w:p w14:paraId="74C96E92" w14:textId="63BC469D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05F31F3" w14:textId="77777777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001FAEC1" w14:textId="77777777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15. Karate Zeon 050 CS – 20 l</w:t>
      </w:r>
    </w:p>
    <w:p w14:paraId="71886856" w14:textId="46A930A7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VAT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</w:t>
      </w:r>
    </w:p>
    <w:p w14:paraId="28A168F6" w14:textId="3663B11B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298E3439" w14:textId="17720CE4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16.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Decis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050 CS – 20 l</w:t>
      </w:r>
    </w:p>
    <w:p w14:paraId="559E91C1" w14:textId="77777777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 VAT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1A38212D" w14:textId="77777777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656FE838" w14:textId="77777777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17.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Sivanto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 - 40 l</w:t>
      </w:r>
    </w:p>
    <w:p w14:paraId="0D6551C3" w14:textId="3C89A901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 VAT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08255672" w14:textId="4835362E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3C6C5AD4" w14:textId="4C6AD4A3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18.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Mavrick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240 EW  - 60 l</w:t>
      </w:r>
    </w:p>
    <w:p w14:paraId="396C5B3D" w14:textId="137392D2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 VAT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53D43EAE" w14:textId="7DA010A6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…………………………………………………………………………………………………………………………………………………………..</w:t>
      </w:r>
    </w:p>
    <w:p w14:paraId="00ABB35C" w14:textId="5AB06852" w:rsidR="00DC0E92" w:rsidRPr="002514E3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19. </w:t>
      </w:r>
      <w:proofErr w:type="spellStart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>Actellic</w:t>
      </w:r>
      <w:proofErr w:type="spellEnd"/>
      <w:r w:rsidRPr="002514E3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t xml:space="preserve"> 500 SC  - 5 l</w:t>
      </w:r>
    </w:p>
    <w:p w14:paraId="3C9EF00D" w14:textId="53F1CD05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lastRenderedPageBreak/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            VAT         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7E532190" w14:textId="5CAC236D" w:rsidR="00DC0E92" w:rsidRDefault="00DC0E92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52D7FA71" w14:textId="42AFA5D4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7799B9E" w14:textId="77777777" w:rsidR="002514E3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573BDC0" w14:textId="77777777" w:rsidR="002514E3" w:rsidRPr="002A579F" w:rsidRDefault="002514E3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3C502AE1" w14:textId="77777777" w:rsidR="00FF6E6E" w:rsidRDefault="00FF6E6E" w:rsidP="002514E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6A89E110" w14:textId="77777777" w:rsidR="00FF6E6E" w:rsidRDefault="00FF6E6E" w:rsidP="00FF6E6E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FF6E6E" w14:paraId="39076E2E" w14:textId="77777777" w:rsidTr="002514E3">
        <w:trPr>
          <w:jc w:val="center"/>
        </w:trPr>
        <w:tc>
          <w:tcPr>
            <w:tcW w:w="4930" w:type="dxa"/>
          </w:tcPr>
          <w:p w14:paraId="5F7B902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55F08D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FA1688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3F39EB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729DD664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2C36BB6E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4AC1439A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34B403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8EB4C95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E5B86F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38E15F07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6D1A9DFE" w14:textId="77777777" w:rsidR="00FF6E6E" w:rsidRDefault="00FF6E6E" w:rsidP="00FF6E6E">
      <w:pPr>
        <w:rPr>
          <w:rFonts w:ascii="Calibri" w:hAnsi="Calibri" w:cs="Calibri"/>
        </w:rPr>
      </w:pPr>
    </w:p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08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2514E3"/>
    <w:rsid w:val="002A579F"/>
    <w:rsid w:val="00301C7A"/>
    <w:rsid w:val="0039167C"/>
    <w:rsid w:val="00582D79"/>
    <w:rsid w:val="00656D77"/>
    <w:rsid w:val="006B1E96"/>
    <w:rsid w:val="007B5FBA"/>
    <w:rsid w:val="009643EC"/>
    <w:rsid w:val="00982269"/>
    <w:rsid w:val="00C148AF"/>
    <w:rsid w:val="00DC0E92"/>
    <w:rsid w:val="00DC4747"/>
    <w:rsid w:val="00E5441E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2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2</cp:revision>
  <dcterms:created xsi:type="dcterms:W3CDTF">2023-03-17T13:27:00Z</dcterms:created>
  <dcterms:modified xsi:type="dcterms:W3CDTF">2023-03-17T13:27:00Z</dcterms:modified>
</cp:coreProperties>
</file>